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0919" w14:textId="4521C83F" w:rsidR="00520F5E" w:rsidRPr="00001FE5" w:rsidRDefault="00F56C2A" w:rsidP="00001FE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01FE5">
        <w:rPr>
          <w:rFonts w:ascii="Arial" w:hAnsi="Arial" w:cs="Arial"/>
          <w:b/>
          <w:bCs/>
          <w:sz w:val="32"/>
          <w:szCs w:val="32"/>
        </w:rPr>
        <w:t>CUDGEW</w:t>
      </w:r>
      <w:r w:rsidR="008628BE" w:rsidRPr="00001FE5">
        <w:rPr>
          <w:rFonts w:ascii="Arial" w:hAnsi="Arial" w:cs="Arial"/>
          <w:b/>
          <w:bCs/>
          <w:sz w:val="32"/>
          <w:szCs w:val="32"/>
        </w:rPr>
        <w:t>A</w:t>
      </w:r>
      <w:r w:rsidRPr="00001FE5">
        <w:rPr>
          <w:rFonts w:ascii="Arial" w:hAnsi="Arial" w:cs="Arial"/>
          <w:b/>
          <w:bCs/>
          <w:sz w:val="32"/>
          <w:szCs w:val="32"/>
        </w:rPr>
        <w:t xml:space="preserve"> MURAL TRAIL </w:t>
      </w:r>
      <w:r w:rsidR="003865B9" w:rsidRPr="00001FE5">
        <w:rPr>
          <w:rFonts w:ascii="Arial" w:hAnsi="Arial" w:cs="Arial"/>
          <w:b/>
          <w:bCs/>
          <w:sz w:val="32"/>
          <w:szCs w:val="32"/>
        </w:rPr>
        <w:t>EXPRESSION OF INTEREST</w:t>
      </w:r>
    </w:p>
    <w:p w14:paraId="455BCD7A" w14:textId="77777777" w:rsidR="007F097E" w:rsidRDefault="007F097E" w:rsidP="00C7774F">
      <w:pPr>
        <w:rPr>
          <w:rFonts w:ascii="Arial" w:hAnsi="Arial" w:cs="Arial"/>
          <w:sz w:val="22"/>
          <w:szCs w:val="22"/>
        </w:rPr>
      </w:pPr>
    </w:p>
    <w:p w14:paraId="5EBB4166" w14:textId="50C8E090" w:rsidR="007F097E" w:rsidRDefault="00C7774F" w:rsidP="00C7774F">
      <w:pPr>
        <w:rPr>
          <w:rFonts w:ascii="Arial" w:hAnsi="Arial" w:cs="Arial"/>
          <w:sz w:val="22"/>
          <w:szCs w:val="22"/>
        </w:rPr>
      </w:pPr>
      <w:r w:rsidRPr="00C7774F">
        <w:rPr>
          <w:rFonts w:ascii="Arial" w:hAnsi="Arial" w:cs="Arial"/>
          <w:sz w:val="22"/>
          <w:szCs w:val="22"/>
        </w:rPr>
        <w:t xml:space="preserve">Thank you for your interest in this Mural Trail along 2km of the old railway line from Cudgewa township to </w:t>
      </w:r>
      <w:proofErr w:type="spellStart"/>
      <w:r w:rsidRPr="00C7774F">
        <w:rPr>
          <w:rFonts w:ascii="Arial" w:hAnsi="Arial" w:cs="Arial"/>
          <w:sz w:val="22"/>
          <w:szCs w:val="22"/>
        </w:rPr>
        <w:t>Wabba</w:t>
      </w:r>
      <w:proofErr w:type="spellEnd"/>
      <w:r w:rsidRPr="00C7774F">
        <w:rPr>
          <w:rFonts w:ascii="Arial" w:hAnsi="Arial" w:cs="Arial"/>
          <w:sz w:val="22"/>
          <w:szCs w:val="22"/>
        </w:rPr>
        <w:t xml:space="preserve"> Creek. </w:t>
      </w:r>
    </w:p>
    <w:p w14:paraId="27F66333" w14:textId="701E8AAF" w:rsidR="00C7774F" w:rsidRPr="003865B9" w:rsidRDefault="00C7774F" w:rsidP="00C7774F">
      <w:pPr>
        <w:rPr>
          <w:rFonts w:ascii="Arial" w:eastAsia="MS Gothic" w:hAnsi="Arial" w:cs="Arial"/>
          <w:vanish/>
          <w:sz w:val="22"/>
          <w:szCs w:val="22"/>
          <w:lang w:val="en-US" w:eastAsia="ja-JP"/>
        </w:rPr>
      </w:pPr>
      <w:r w:rsidRPr="00C7774F">
        <w:rPr>
          <w:rFonts w:ascii="Arial" w:hAnsi="Arial" w:cs="Arial"/>
          <w:sz w:val="22"/>
          <w:szCs w:val="22"/>
        </w:rPr>
        <w:t xml:space="preserve"> </w:t>
      </w:r>
      <w:r w:rsidRPr="003865B9">
        <w:rPr>
          <w:rFonts w:ascii="Arial" w:eastAsia="MS Gothic" w:hAnsi="Arial" w:cs="Arial"/>
          <w:vanish/>
          <w:sz w:val="22"/>
          <w:szCs w:val="22"/>
          <w:lang w:val="en-US" w:eastAsia="ja-JP"/>
        </w:rPr>
        <w:t>The budget per mural is $</w:t>
      </w:r>
      <w:r w:rsidRPr="00C7774F">
        <w:rPr>
          <w:rFonts w:ascii="Arial" w:eastAsia="MS Gothic" w:hAnsi="Arial" w:cs="Arial"/>
          <w:vanish/>
          <w:sz w:val="22"/>
          <w:szCs w:val="22"/>
          <w:lang w:val="en-US" w:eastAsia="ja-JP"/>
        </w:rPr>
        <w:t>500</w:t>
      </w:r>
      <w:r w:rsidRPr="003865B9">
        <w:rPr>
          <w:rFonts w:ascii="Arial" w:eastAsia="MS Gothic" w:hAnsi="Arial" w:cs="Arial"/>
          <w:vanish/>
          <w:sz w:val="22"/>
          <w:szCs w:val="22"/>
          <w:lang w:val="en-US" w:eastAsia="ja-JP"/>
        </w:rPr>
        <w:t xml:space="preserve"> incl GST</w:t>
      </w:r>
      <w:r w:rsidRPr="00C7774F">
        <w:rPr>
          <w:rFonts w:ascii="Arial" w:eastAsia="MS Gothic" w:hAnsi="Arial" w:cs="Arial"/>
          <w:vanish/>
          <w:sz w:val="22"/>
          <w:szCs w:val="22"/>
          <w:lang w:val="en-US" w:eastAsia="ja-JP"/>
        </w:rPr>
        <w:t xml:space="preserve"> for artwork and $500 incl GST for poem / story</w:t>
      </w:r>
      <w:r w:rsidRPr="003865B9">
        <w:rPr>
          <w:rFonts w:ascii="Arial" w:eastAsia="MS Gothic" w:hAnsi="Arial" w:cs="Arial"/>
          <w:vanish/>
          <w:sz w:val="22"/>
          <w:szCs w:val="22"/>
          <w:lang w:val="en-US" w:eastAsia="ja-JP"/>
        </w:rPr>
        <w:t xml:space="preserve">.  </w:t>
      </w:r>
    </w:p>
    <w:p w14:paraId="7894EE11" w14:textId="324858AC" w:rsidR="003865B9" w:rsidRPr="00C7774F" w:rsidRDefault="003865B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3865B9" w:rsidRPr="003865B9" w14:paraId="27402399" w14:textId="77777777" w:rsidTr="00C7774F">
        <w:tc>
          <w:tcPr>
            <w:tcW w:w="2169" w:type="dxa"/>
            <w:shd w:val="clear" w:color="auto" w:fill="auto"/>
          </w:tcPr>
          <w:p w14:paraId="6C187067" w14:textId="77777777" w:rsidR="003865B9" w:rsidRPr="003865B9" w:rsidRDefault="003865B9" w:rsidP="003865B9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3865B9">
              <w:rPr>
                <w:rFonts w:ascii="Arial" w:eastAsia="Calibri" w:hAnsi="Arial" w:cs="Arial"/>
                <w:b/>
              </w:rPr>
              <w:t>Lodgement Date</w:t>
            </w:r>
          </w:p>
        </w:tc>
        <w:tc>
          <w:tcPr>
            <w:tcW w:w="8026" w:type="dxa"/>
            <w:shd w:val="clear" w:color="auto" w:fill="auto"/>
          </w:tcPr>
          <w:p w14:paraId="009D2279" w14:textId="01211E6F" w:rsidR="003865B9" w:rsidRPr="003865B9" w:rsidRDefault="003865B9" w:rsidP="003865B9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865B9">
              <w:rPr>
                <w:rFonts w:ascii="Arial" w:eastAsia="Calibri" w:hAnsi="Arial" w:cs="Arial"/>
                <w:sz w:val="22"/>
                <w:szCs w:val="22"/>
              </w:rPr>
              <w:t xml:space="preserve">Midnight </w:t>
            </w:r>
            <w:r w:rsidR="005D29EC">
              <w:rPr>
                <w:rFonts w:ascii="Arial" w:eastAsia="Calibri" w:hAnsi="Arial" w:cs="Arial"/>
                <w:sz w:val="22"/>
                <w:szCs w:val="22"/>
              </w:rPr>
              <w:t>Sun</w:t>
            </w:r>
            <w:r w:rsidRPr="003865B9">
              <w:rPr>
                <w:rFonts w:ascii="Arial" w:eastAsia="Calibri" w:hAnsi="Arial" w:cs="Arial"/>
                <w:sz w:val="22"/>
                <w:szCs w:val="22"/>
              </w:rPr>
              <w:t xml:space="preserve">day </w:t>
            </w:r>
            <w:r w:rsidR="005D29EC">
              <w:rPr>
                <w:rFonts w:ascii="Arial" w:eastAsia="Calibri" w:hAnsi="Arial" w:cs="Arial"/>
                <w:sz w:val="22"/>
                <w:szCs w:val="22"/>
              </w:rPr>
              <w:t>14</w:t>
            </w:r>
            <w:r w:rsidR="00FD2892">
              <w:rPr>
                <w:rFonts w:ascii="Arial" w:eastAsia="Calibri" w:hAnsi="Arial" w:cs="Arial"/>
                <w:sz w:val="22"/>
                <w:szCs w:val="22"/>
              </w:rPr>
              <w:t xml:space="preserve"> August</w:t>
            </w:r>
            <w:r w:rsidRPr="003865B9">
              <w:rPr>
                <w:rFonts w:ascii="Arial" w:eastAsia="Calibri" w:hAnsi="Arial" w:cs="Arial"/>
                <w:sz w:val="22"/>
                <w:szCs w:val="22"/>
              </w:rPr>
              <w:t xml:space="preserve"> 2022</w:t>
            </w:r>
          </w:p>
        </w:tc>
      </w:tr>
      <w:tr w:rsidR="003865B9" w:rsidRPr="003865B9" w14:paraId="1425B32C" w14:textId="77777777" w:rsidTr="00C7774F">
        <w:tc>
          <w:tcPr>
            <w:tcW w:w="2169" w:type="dxa"/>
            <w:shd w:val="clear" w:color="auto" w:fill="auto"/>
          </w:tcPr>
          <w:p w14:paraId="62A25B6E" w14:textId="77777777" w:rsidR="003865B9" w:rsidRPr="003865B9" w:rsidRDefault="003865B9" w:rsidP="003865B9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3865B9">
              <w:rPr>
                <w:rFonts w:ascii="Arial" w:eastAsia="Calibri" w:hAnsi="Arial" w:cs="Arial"/>
                <w:b/>
              </w:rPr>
              <w:t>Lodgement Method</w:t>
            </w:r>
          </w:p>
        </w:tc>
        <w:tc>
          <w:tcPr>
            <w:tcW w:w="8026" w:type="dxa"/>
            <w:shd w:val="clear" w:color="auto" w:fill="auto"/>
          </w:tcPr>
          <w:p w14:paraId="099A6ECE" w14:textId="77777777" w:rsidR="003865B9" w:rsidRPr="003865B9" w:rsidRDefault="007F097E" w:rsidP="003865B9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hyperlink r:id="rId5" w:history="1">
              <w:r w:rsidR="003865B9" w:rsidRPr="003865B9">
                <w:rPr>
                  <w:rFonts w:ascii="Arial" w:eastAsia="Calibri" w:hAnsi="Arial" w:cs="Arial"/>
                  <w:color w:val="0000FF"/>
                  <w:sz w:val="22"/>
                  <w:szCs w:val="22"/>
                  <w:u w:val="single"/>
                </w:rPr>
                <w:t>info@parklands-alburywodonga.org.au</w:t>
              </w:r>
            </w:hyperlink>
            <w:r w:rsidR="003865B9" w:rsidRPr="003865B9">
              <w:rPr>
                <w:rFonts w:ascii="Arial" w:eastAsia="Calibri" w:hAnsi="Arial" w:cs="Arial"/>
                <w:sz w:val="22"/>
                <w:szCs w:val="22"/>
              </w:rPr>
              <w:t xml:space="preserve"> (preferred) </w:t>
            </w:r>
          </w:p>
          <w:p w14:paraId="04999CEC" w14:textId="77777777" w:rsidR="003865B9" w:rsidRPr="003865B9" w:rsidRDefault="003865B9" w:rsidP="003865B9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865B9">
              <w:rPr>
                <w:rFonts w:ascii="Arial" w:eastAsia="Calibri" w:hAnsi="Arial" w:cs="Arial"/>
                <w:b/>
                <w:i/>
                <w:sz w:val="22"/>
                <w:szCs w:val="22"/>
              </w:rPr>
              <w:t>or</w:t>
            </w:r>
            <w:r w:rsidRPr="003865B9">
              <w:rPr>
                <w:rFonts w:ascii="Arial" w:eastAsia="Calibri" w:hAnsi="Arial" w:cs="Arial"/>
                <w:sz w:val="22"/>
                <w:szCs w:val="22"/>
              </w:rPr>
              <w:t xml:space="preserve"> P O Box 1040, Wodonga VIC 3689</w:t>
            </w:r>
          </w:p>
        </w:tc>
      </w:tr>
    </w:tbl>
    <w:p w14:paraId="28135FFE" w14:textId="77777777" w:rsidR="003865B9" w:rsidRDefault="003865B9" w:rsidP="003865B9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  <w:bookmarkStart w:id="0" w:name="_Hlk105673980"/>
    </w:p>
    <w:p w14:paraId="0557639F" w14:textId="4550182F" w:rsidR="003865B9" w:rsidRPr="003865B9" w:rsidRDefault="003865B9" w:rsidP="003865B9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  <w:r w:rsidRPr="003865B9">
        <w:rPr>
          <w:rFonts w:ascii="Arial" w:eastAsia="Calibri" w:hAnsi="Arial" w:cs="Arial"/>
          <w:b/>
          <w:sz w:val="28"/>
          <w:szCs w:val="28"/>
        </w:rPr>
        <w:t>RESPONDENT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8014"/>
      </w:tblGrid>
      <w:tr w:rsidR="003865B9" w:rsidRPr="003865B9" w14:paraId="1BD3C657" w14:textId="77777777" w:rsidTr="00C7774F">
        <w:tc>
          <w:tcPr>
            <w:tcW w:w="2181" w:type="dxa"/>
            <w:shd w:val="clear" w:color="auto" w:fill="auto"/>
          </w:tcPr>
          <w:bookmarkEnd w:id="0"/>
          <w:p w14:paraId="04958CED" w14:textId="77777777" w:rsidR="003865B9" w:rsidRPr="003865B9" w:rsidRDefault="003865B9" w:rsidP="003865B9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3865B9">
              <w:rPr>
                <w:rFonts w:ascii="Arial" w:eastAsia="Calibri" w:hAnsi="Arial" w:cs="Arial"/>
                <w:b/>
              </w:rPr>
              <w:t>Artist Name</w:t>
            </w:r>
          </w:p>
        </w:tc>
        <w:tc>
          <w:tcPr>
            <w:tcW w:w="8014" w:type="dxa"/>
            <w:shd w:val="clear" w:color="auto" w:fill="auto"/>
          </w:tcPr>
          <w:p w14:paraId="784C227B" w14:textId="77777777" w:rsidR="003865B9" w:rsidRPr="003865B9" w:rsidRDefault="003865B9" w:rsidP="003865B9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3865B9" w:rsidRPr="003865B9" w14:paraId="0B7E4309" w14:textId="77777777" w:rsidTr="00C7774F">
        <w:tc>
          <w:tcPr>
            <w:tcW w:w="2181" w:type="dxa"/>
            <w:shd w:val="clear" w:color="auto" w:fill="auto"/>
          </w:tcPr>
          <w:p w14:paraId="266CC29C" w14:textId="77777777" w:rsidR="003865B9" w:rsidRPr="003865B9" w:rsidRDefault="003865B9" w:rsidP="003865B9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i/>
                <w:iCs/>
              </w:rPr>
            </w:pPr>
            <w:r w:rsidRPr="003865B9">
              <w:rPr>
                <w:rFonts w:ascii="Arial" w:eastAsia="Calibri" w:hAnsi="Arial" w:cs="Arial"/>
                <w:b/>
              </w:rPr>
              <w:t>ABN</w:t>
            </w:r>
          </w:p>
        </w:tc>
        <w:tc>
          <w:tcPr>
            <w:tcW w:w="8014" w:type="dxa"/>
            <w:shd w:val="clear" w:color="auto" w:fill="auto"/>
          </w:tcPr>
          <w:p w14:paraId="3572ADB2" w14:textId="77777777" w:rsidR="003865B9" w:rsidRPr="003865B9" w:rsidRDefault="003865B9" w:rsidP="003865B9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3865B9" w:rsidRPr="003865B9" w14:paraId="284DD412" w14:textId="77777777" w:rsidTr="00C7774F">
        <w:tc>
          <w:tcPr>
            <w:tcW w:w="2181" w:type="dxa"/>
            <w:shd w:val="clear" w:color="auto" w:fill="auto"/>
          </w:tcPr>
          <w:p w14:paraId="05DE5AAF" w14:textId="77777777" w:rsidR="003865B9" w:rsidRPr="003865B9" w:rsidRDefault="003865B9" w:rsidP="003865B9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3865B9">
              <w:rPr>
                <w:rFonts w:ascii="Arial" w:eastAsia="Calibri" w:hAnsi="Arial" w:cs="Arial"/>
                <w:b/>
              </w:rPr>
              <w:t>Postal Address</w:t>
            </w:r>
          </w:p>
        </w:tc>
        <w:tc>
          <w:tcPr>
            <w:tcW w:w="8014" w:type="dxa"/>
            <w:shd w:val="clear" w:color="auto" w:fill="auto"/>
          </w:tcPr>
          <w:p w14:paraId="3E4997B5" w14:textId="77777777" w:rsidR="003865B9" w:rsidRPr="003865B9" w:rsidRDefault="003865B9" w:rsidP="003865B9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3865B9" w:rsidRPr="003865B9" w14:paraId="2FFAF127" w14:textId="77777777" w:rsidTr="00C7774F">
        <w:tc>
          <w:tcPr>
            <w:tcW w:w="2181" w:type="dxa"/>
            <w:shd w:val="clear" w:color="auto" w:fill="auto"/>
          </w:tcPr>
          <w:p w14:paraId="4CCD7DCC" w14:textId="77777777" w:rsidR="003865B9" w:rsidRPr="003865B9" w:rsidRDefault="003865B9" w:rsidP="003865B9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3865B9">
              <w:rPr>
                <w:rFonts w:ascii="Arial" w:eastAsia="Calibri" w:hAnsi="Arial" w:cs="Arial"/>
                <w:b/>
              </w:rPr>
              <w:t>Email Address</w:t>
            </w:r>
          </w:p>
        </w:tc>
        <w:tc>
          <w:tcPr>
            <w:tcW w:w="8014" w:type="dxa"/>
            <w:shd w:val="clear" w:color="auto" w:fill="auto"/>
          </w:tcPr>
          <w:p w14:paraId="025FCAFD" w14:textId="77777777" w:rsidR="003865B9" w:rsidRPr="003865B9" w:rsidRDefault="003865B9" w:rsidP="003865B9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3865B9" w:rsidRPr="003865B9" w14:paraId="1101824F" w14:textId="77777777" w:rsidTr="00C7774F">
        <w:tc>
          <w:tcPr>
            <w:tcW w:w="2181" w:type="dxa"/>
            <w:shd w:val="clear" w:color="auto" w:fill="auto"/>
          </w:tcPr>
          <w:p w14:paraId="49022336" w14:textId="77777777" w:rsidR="003865B9" w:rsidRPr="003865B9" w:rsidRDefault="003865B9" w:rsidP="003865B9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3865B9">
              <w:rPr>
                <w:rFonts w:ascii="Arial" w:eastAsia="Calibri" w:hAnsi="Arial" w:cs="Arial"/>
                <w:b/>
              </w:rPr>
              <w:t>Telephone</w:t>
            </w:r>
          </w:p>
        </w:tc>
        <w:tc>
          <w:tcPr>
            <w:tcW w:w="8014" w:type="dxa"/>
            <w:shd w:val="clear" w:color="auto" w:fill="auto"/>
          </w:tcPr>
          <w:p w14:paraId="720DA861" w14:textId="77777777" w:rsidR="003865B9" w:rsidRPr="003865B9" w:rsidRDefault="003865B9" w:rsidP="003865B9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3865B9" w:rsidRPr="003865B9" w14:paraId="65077BBD" w14:textId="77777777" w:rsidTr="00C7774F">
        <w:tc>
          <w:tcPr>
            <w:tcW w:w="2181" w:type="dxa"/>
            <w:shd w:val="clear" w:color="auto" w:fill="auto"/>
          </w:tcPr>
          <w:p w14:paraId="01F0C7ED" w14:textId="77777777" w:rsidR="003865B9" w:rsidRPr="003865B9" w:rsidRDefault="003865B9" w:rsidP="003865B9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3865B9">
              <w:rPr>
                <w:rFonts w:ascii="Arial" w:eastAsia="Calibri" w:hAnsi="Arial" w:cs="Arial"/>
                <w:b/>
              </w:rPr>
              <w:t>Date able to supply</w:t>
            </w:r>
          </w:p>
        </w:tc>
        <w:tc>
          <w:tcPr>
            <w:tcW w:w="8014" w:type="dxa"/>
            <w:shd w:val="clear" w:color="auto" w:fill="auto"/>
          </w:tcPr>
          <w:p w14:paraId="0D327D8E" w14:textId="77777777" w:rsidR="003865B9" w:rsidRPr="003865B9" w:rsidRDefault="003865B9" w:rsidP="003865B9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493F9FB3" w14:textId="1E39A2AB" w:rsidR="00C7774F" w:rsidRDefault="006D7DD4" w:rsidP="003865B9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4D9B3CA9" wp14:editId="2118C4FF">
            <wp:simplePos x="0" y="0"/>
            <wp:positionH relativeFrom="margin">
              <wp:align>left</wp:align>
            </wp:positionH>
            <wp:positionV relativeFrom="paragraph">
              <wp:posOffset>216535</wp:posOffset>
            </wp:positionV>
            <wp:extent cx="3000375" cy="225118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345" cy="225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19E"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25A6A776" wp14:editId="2F3B6644">
            <wp:simplePos x="0" y="0"/>
            <wp:positionH relativeFrom="column">
              <wp:posOffset>3740785</wp:posOffset>
            </wp:positionH>
            <wp:positionV relativeFrom="paragraph">
              <wp:posOffset>217805</wp:posOffset>
            </wp:positionV>
            <wp:extent cx="2662574" cy="244094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74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D2EFF" w14:textId="7F8BA56C" w:rsidR="0090519E" w:rsidRDefault="0090519E" w:rsidP="003865B9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</w:p>
    <w:p w14:paraId="5ED9F274" w14:textId="6A37283A" w:rsidR="0090519E" w:rsidRDefault="0090519E" w:rsidP="003865B9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</w:p>
    <w:p w14:paraId="610F1BF9" w14:textId="3B31366E" w:rsidR="0090519E" w:rsidRDefault="0090519E" w:rsidP="003865B9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</w:p>
    <w:p w14:paraId="73BF7795" w14:textId="73C749F2" w:rsidR="0090519E" w:rsidRDefault="0090519E" w:rsidP="003865B9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</w:p>
    <w:p w14:paraId="3F6CB735" w14:textId="7FA680FF" w:rsidR="0090519E" w:rsidRDefault="0090519E" w:rsidP="003865B9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</w:p>
    <w:p w14:paraId="31AFB724" w14:textId="77777777" w:rsidR="0090519E" w:rsidRDefault="0090519E" w:rsidP="003865B9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</w:p>
    <w:p w14:paraId="39E449A5" w14:textId="7558F0E5" w:rsidR="0090519E" w:rsidRPr="007F097E" w:rsidRDefault="006D7DD4" w:rsidP="003865B9">
      <w:pPr>
        <w:spacing w:after="200" w:line="276" w:lineRule="auto"/>
        <w:rPr>
          <w:rFonts w:ascii="Arial" w:eastAsia="Calibri" w:hAnsi="Arial" w:cs="Arial"/>
          <w:bCs/>
          <w:i/>
          <w:iCs/>
        </w:rPr>
      </w:pPr>
      <w:r w:rsidRPr="007F097E">
        <w:rPr>
          <w:rFonts w:ascii="Arial" w:eastAsia="Calibri" w:hAnsi="Arial" w:cs="Arial"/>
          <w:bCs/>
          <w:i/>
          <w:iCs/>
        </w:rPr>
        <w:t>Some current examples of trail artwork</w:t>
      </w:r>
    </w:p>
    <w:p w14:paraId="37CEBF2C" w14:textId="18A33BF3" w:rsidR="003865B9" w:rsidRPr="003865B9" w:rsidRDefault="00CF3CA7" w:rsidP="003865B9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PROPOSED THEMES FOR </w:t>
      </w:r>
      <w:r w:rsidR="003865B9" w:rsidRPr="003865B9">
        <w:rPr>
          <w:rFonts w:ascii="Arial" w:eastAsia="Calibri" w:hAnsi="Arial" w:cs="Arial"/>
          <w:b/>
          <w:sz w:val="28"/>
          <w:szCs w:val="28"/>
        </w:rPr>
        <w:t xml:space="preserve">ARTWORK </w:t>
      </w:r>
    </w:p>
    <w:p w14:paraId="6728F099" w14:textId="77777777" w:rsidR="00001FE5" w:rsidRDefault="00F149CD" w:rsidP="003865B9">
      <w:pPr>
        <w:rPr>
          <w:rFonts w:ascii="Arial" w:eastAsia="MS Gothic" w:hAnsi="Arial" w:cs="Arial"/>
          <w:vanish/>
          <w:sz w:val="22"/>
          <w:szCs w:val="22"/>
          <w:lang w:val="en-US" w:eastAsia="ja-JP"/>
        </w:rPr>
      </w:pPr>
      <w:r>
        <w:rPr>
          <w:rFonts w:ascii="Arial" w:eastAsia="MS Gothic" w:hAnsi="Arial" w:cs="Arial"/>
          <w:vanish/>
          <w:sz w:val="22"/>
          <w:szCs w:val="22"/>
          <w:lang w:val="en-US" w:eastAsia="ja-JP"/>
        </w:rPr>
        <w:t xml:space="preserve">The list of potential stories was identified at a Storytelling Gathering at Cudgewa Hotel in June 2022.  </w:t>
      </w:r>
      <w:r w:rsidR="00001FE5">
        <w:rPr>
          <w:rFonts w:ascii="Arial" w:eastAsia="MS Gothic" w:hAnsi="Arial" w:cs="Arial"/>
          <w:vanish/>
          <w:sz w:val="22"/>
          <w:szCs w:val="22"/>
          <w:lang w:val="en-US" w:eastAsia="ja-JP"/>
        </w:rPr>
        <w:t xml:space="preserve">They are in no priority order.  </w:t>
      </w:r>
      <w:r>
        <w:rPr>
          <w:rFonts w:ascii="Arial" w:eastAsia="MS Gothic" w:hAnsi="Arial" w:cs="Arial"/>
          <w:vanish/>
          <w:sz w:val="22"/>
          <w:szCs w:val="22"/>
          <w:lang w:val="en-US" w:eastAsia="ja-JP"/>
        </w:rPr>
        <w:t xml:space="preserve">You may </w:t>
      </w:r>
      <w:r w:rsidR="00001FE5">
        <w:rPr>
          <w:rFonts w:ascii="Arial" w:eastAsia="MS Gothic" w:hAnsi="Arial" w:cs="Arial"/>
          <w:vanish/>
          <w:sz w:val="22"/>
          <w:szCs w:val="22"/>
          <w:lang w:val="en-US" w:eastAsia="ja-JP"/>
        </w:rPr>
        <w:t>be</w:t>
      </w:r>
      <w:r>
        <w:rPr>
          <w:rFonts w:ascii="Arial" w:eastAsia="MS Gothic" w:hAnsi="Arial" w:cs="Arial"/>
          <w:vanish/>
          <w:sz w:val="22"/>
          <w:szCs w:val="22"/>
          <w:lang w:val="en-US" w:eastAsia="ja-JP"/>
        </w:rPr>
        <w:t xml:space="preserve"> interest</w:t>
      </w:r>
      <w:r w:rsidR="00001FE5">
        <w:rPr>
          <w:rFonts w:ascii="Arial" w:eastAsia="MS Gothic" w:hAnsi="Arial" w:cs="Arial"/>
          <w:vanish/>
          <w:sz w:val="22"/>
          <w:szCs w:val="22"/>
          <w:lang w:val="en-US" w:eastAsia="ja-JP"/>
        </w:rPr>
        <w:t>ed</w:t>
      </w:r>
      <w:r>
        <w:rPr>
          <w:rFonts w:ascii="Arial" w:eastAsia="MS Gothic" w:hAnsi="Arial" w:cs="Arial"/>
          <w:vanish/>
          <w:sz w:val="22"/>
          <w:szCs w:val="22"/>
          <w:lang w:val="en-US" w:eastAsia="ja-JP"/>
        </w:rPr>
        <w:t xml:space="preserve"> in these or perhaps have your own story to tell</w:t>
      </w:r>
      <w:r w:rsidR="00001FE5">
        <w:rPr>
          <w:rFonts w:ascii="Arial" w:eastAsia="MS Gothic" w:hAnsi="Arial" w:cs="Arial"/>
          <w:vanish/>
          <w:sz w:val="22"/>
          <w:szCs w:val="22"/>
          <w:lang w:val="en-US" w:eastAsia="ja-JP"/>
        </w:rPr>
        <w:t>?</w:t>
      </w:r>
      <w:r>
        <w:rPr>
          <w:rFonts w:ascii="Arial" w:eastAsia="MS Gothic" w:hAnsi="Arial" w:cs="Arial"/>
          <w:vanish/>
          <w:sz w:val="22"/>
          <w:szCs w:val="22"/>
          <w:lang w:val="en-US" w:eastAsia="ja-JP"/>
        </w:rPr>
        <w:t xml:space="preserve"> </w:t>
      </w:r>
    </w:p>
    <w:p w14:paraId="2AFA047B" w14:textId="77777777" w:rsidR="00001FE5" w:rsidRDefault="00001FE5" w:rsidP="00001FE5">
      <w:pPr>
        <w:rPr>
          <w:rFonts w:ascii="Arial" w:eastAsia="MS Gothic" w:hAnsi="Arial" w:cs="Arial"/>
          <w:vanish/>
          <w:sz w:val="22"/>
          <w:szCs w:val="22"/>
          <w:lang w:val="en-US" w:eastAsia="ja-JP"/>
        </w:rPr>
      </w:pPr>
    </w:p>
    <w:p w14:paraId="564E7C14" w14:textId="54A3CCF0" w:rsidR="00425E2C" w:rsidRPr="00A86283" w:rsidRDefault="00001FE5" w:rsidP="00001FE5">
      <w:pPr>
        <w:rPr>
          <w:rFonts w:ascii="Arial" w:eastAsia="MS Gothic" w:hAnsi="Arial" w:cs="Arial"/>
          <w:vanish/>
          <w:sz w:val="22"/>
          <w:szCs w:val="22"/>
          <w:lang w:val="en-US" w:eastAsia="ja-JP"/>
        </w:rPr>
      </w:pPr>
      <w:r w:rsidRPr="00001FE5">
        <w:rPr>
          <w:rFonts w:ascii="Arial" w:eastAsia="MS Gothic" w:hAnsi="Arial" w:cs="Arial"/>
          <w:b/>
          <w:bCs/>
          <w:vanish/>
          <w:sz w:val="22"/>
          <w:szCs w:val="22"/>
          <w:lang w:val="en-US" w:eastAsia="ja-JP"/>
        </w:rPr>
        <w:t>YOUR PREFERRED STORY:</w:t>
      </w:r>
      <w:r>
        <w:rPr>
          <w:rFonts w:ascii="Arial" w:eastAsia="MS Gothic" w:hAnsi="Arial" w:cs="Arial"/>
          <w:vanish/>
          <w:sz w:val="22"/>
          <w:szCs w:val="22"/>
          <w:lang w:val="en-US" w:eastAsia="ja-JP"/>
        </w:rPr>
        <w:t xml:space="preserve"> </w:t>
      </w:r>
      <w:r w:rsidR="00F149CD">
        <w:rPr>
          <w:rFonts w:ascii="Arial" w:eastAsia="MS Gothic" w:hAnsi="Arial" w:cs="Arial"/>
          <w:vanish/>
          <w:sz w:val="22"/>
          <w:szCs w:val="22"/>
          <w:lang w:val="en-US" w:eastAsia="ja-JP"/>
        </w:rPr>
        <w:t xml:space="preserve">Number in preference order (1 being first preference) </w:t>
      </w:r>
      <w:r w:rsidR="003865B9" w:rsidRPr="00A86283">
        <w:rPr>
          <w:rFonts w:ascii="Arial" w:eastAsia="MS Gothic" w:hAnsi="Arial" w:cs="Arial"/>
          <w:vanish/>
          <w:sz w:val="22"/>
          <w:szCs w:val="22"/>
          <w:lang w:val="en-US" w:eastAsia="ja-JP"/>
        </w:rPr>
        <w:t xml:space="preserve">which </w:t>
      </w:r>
      <w:r w:rsidR="00856105" w:rsidRPr="00A86283">
        <w:rPr>
          <w:rFonts w:ascii="Arial" w:eastAsia="MS Gothic" w:hAnsi="Arial" w:cs="Arial"/>
          <w:vanish/>
          <w:sz w:val="22"/>
          <w:szCs w:val="22"/>
          <w:lang w:val="en-US" w:eastAsia="ja-JP"/>
        </w:rPr>
        <w:t>story</w:t>
      </w:r>
      <w:r w:rsidR="003865B9" w:rsidRPr="00A86283">
        <w:rPr>
          <w:rFonts w:ascii="Arial" w:eastAsia="MS Gothic" w:hAnsi="Arial" w:cs="Arial"/>
          <w:vanish/>
          <w:sz w:val="22"/>
          <w:szCs w:val="22"/>
          <w:lang w:val="en-US" w:eastAsia="ja-JP"/>
        </w:rPr>
        <w:t xml:space="preserve"> you are interested in providing artwork</w:t>
      </w:r>
      <w:r w:rsidR="00CF3CA7">
        <w:rPr>
          <w:rFonts w:ascii="Arial" w:eastAsia="MS Gothic" w:hAnsi="Arial" w:cs="Arial"/>
          <w:vanish/>
          <w:sz w:val="22"/>
          <w:szCs w:val="22"/>
          <w:lang w:val="en-US" w:eastAsia="ja-JP"/>
        </w:rPr>
        <w:t>?</w:t>
      </w:r>
      <w:r w:rsidR="00856105" w:rsidRPr="00A86283">
        <w:rPr>
          <w:rFonts w:ascii="Arial" w:eastAsia="MS Gothic" w:hAnsi="Arial" w:cs="Arial"/>
          <w:vanish/>
          <w:sz w:val="22"/>
          <w:szCs w:val="22"/>
          <w:lang w:val="en-US" w:eastAsia="ja-JP"/>
        </w:rPr>
        <w:t xml:space="preserve"> </w:t>
      </w:r>
    </w:p>
    <w:p w14:paraId="694034E9" w14:textId="77777777" w:rsidR="00001FE5" w:rsidRDefault="00001FE5" w:rsidP="00001FE5">
      <w:pPr>
        <w:rPr>
          <w:rFonts w:ascii="Arial" w:eastAsia="MS Gothic" w:hAnsi="Arial" w:cs="Arial"/>
          <w:vanish/>
          <w:sz w:val="22"/>
          <w:szCs w:val="22"/>
          <w:lang w:val="en-US" w:eastAsia="ja-JP"/>
        </w:rPr>
      </w:pPr>
    </w:p>
    <w:p w14:paraId="0B52F57D" w14:textId="44356FBC" w:rsidR="00425E2C" w:rsidRPr="00001FE5" w:rsidRDefault="00001FE5" w:rsidP="00001FE5">
      <w:pPr>
        <w:rPr>
          <w:rFonts w:ascii="Arial" w:eastAsia="MS Gothic" w:hAnsi="Arial" w:cs="Arial"/>
          <w:vanish/>
          <w:sz w:val="22"/>
          <w:szCs w:val="22"/>
          <w:lang w:val="en-US" w:eastAsia="ja-JP"/>
        </w:rPr>
      </w:pPr>
      <w:r w:rsidRPr="00001FE5">
        <w:rPr>
          <w:rFonts w:ascii="Arial" w:eastAsia="MS Gothic" w:hAnsi="Arial" w:cs="Arial"/>
          <w:b/>
          <w:bCs/>
          <w:vanish/>
          <w:sz w:val="22"/>
          <w:szCs w:val="22"/>
          <w:lang w:val="en-US" w:eastAsia="ja-JP"/>
        </w:rPr>
        <w:t>PREFERRED ACTIVITY:</w:t>
      </w:r>
      <w:r>
        <w:rPr>
          <w:rFonts w:ascii="Arial" w:eastAsia="MS Gothic" w:hAnsi="Arial" w:cs="Arial"/>
          <w:vanish/>
          <w:sz w:val="22"/>
          <w:szCs w:val="22"/>
          <w:lang w:val="en-US" w:eastAsia="ja-JP"/>
        </w:rPr>
        <w:t xml:space="preserve"> </w:t>
      </w:r>
      <w:r w:rsidR="00425E2C" w:rsidRPr="00001FE5">
        <w:rPr>
          <w:rFonts w:ascii="Arial" w:eastAsia="MS Gothic" w:hAnsi="Arial" w:cs="Arial"/>
          <w:vanish/>
          <w:sz w:val="22"/>
          <w:szCs w:val="22"/>
          <w:lang w:val="en-US" w:eastAsia="ja-JP"/>
        </w:rPr>
        <w:t>What activity interest</w:t>
      </w:r>
      <w:r w:rsidR="00A86283" w:rsidRPr="00001FE5">
        <w:rPr>
          <w:rFonts w:ascii="Arial" w:eastAsia="MS Gothic" w:hAnsi="Arial" w:cs="Arial"/>
          <w:vanish/>
          <w:sz w:val="22"/>
          <w:szCs w:val="22"/>
          <w:lang w:val="en-US" w:eastAsia="ja-JP"/>
        </w:rPr>
        <w:t>s you? D</w:t>
      </w:r>
      <w:r w:rsidR="00425E2C" w:rsidRPr="00001FE5">
        <w:rPr>
          <w:rFonts w:ascii="Arial" w:eastAsia="MS Gothic" w:hAnsi="Arial" w:cs="Arial"/>
          <w:vanish/>
          <w:sz w:val="22"/>
          <w:szCs w:val="22"/>
          <w:lang w:val="en-US" w:eastAsia="ja-JP"/>
        </w:rPr>
        <w:t>o you wish</w:t>
      </w:r>
      <w:r w:rsidR="00856105" w:rsidRPr="00001FE5">
        <w:rPr>
          <w:rFonts w:ascii="Arial" w:eastAsia="MS Gothic" w:hAnsi="Arial" w:cs="Arial"/>
          <w:vanish/>
          <w:sz w:val="22"/>
          <w:szCs w:val="22"/>
          <w:lang w:val="en-US" w:eastAsia="ja-JP"/>
        </w:rPr>
        <w:t xml:space="preserve"> to do artwork (A), poem (P)</w:t>
      </w:r>
      <w:r w:rsidR="00425E2C" w:rsidRPr="00001FE5">
        <w:rPr>
          <w:rFonts w:ascii="Arial" w:eastAsia="MS Gothic" w:hAnsi="Arial" w:cs="Arial"/>
          <w:vanish/>
          <w:sz w:val="22"/>
          <w:szCs w:val="22"/>
          <w:lang w:val="en-US" w:eastAsia="ja-JP"/>
        </w:rPr>
        <w:t xml:space="preserve"> and</w:t>
      </w:r>
      <w:r w:rsidR="00A86283" w:rsidRPr="00001FE5">
        <w:rPr>
          <w:rFonts w:ascii="Arial" w:eastAsia="MS Gothic" w:hAnsi="Arial" w:cs="Arial"/>
          <w:vanish/>
          <w:sz w:val="22"/>
          <w:szCs w:val="22"/>
          <w:lang w:val="en-US" w:eastAsia="ja-JP"/>
        </w:rPr>
        <w:t xml:space="preserve"> / or</w:t>
      </w:r>
      <w:r w:rsidR="00856105" w:rsidRPr="00001FE5">
        <w:rPr>
          <w:rFonts w:ascii="Arial" w:eastAsia="MS Gothic" w:hAnsi="Arial" w:cs="Arial"/>
          <w:vanish/>
          <w:sz w:val="22"/>
          <w:szCs w:val="22"/>
          <w:lang w:val="en-US" w:eastAsia="ja-JP"/>
        </w:rPr>
        <w:t xml:space="preserve"> story (S</w:t>
      </w:r>
      <w:r>
        <w:rPr>
          <w:rFonts w:ascii="Arial" w:eastAsia="MS Gothic" w:hAnsi="Arial" w:cs="Arial"/>
          <w:vanish/>
          <w:sz w:val="22"/>
          <w:szCs w:val="22"/>
          <w:lang w:val="en-US" w:eastAsia="ja-JP"/>
        </w:rPr>
        <w:t xml:space="preserve">)? </w:t>
      </w:r>
    </w:p>
    <w:p w14:paraId="01007767" w14:textId="5FDB4A0A" w:rsidR="00856105" w:rsidRDefault="00856105" w:rsidP="003865B9">
      <w:pPr>
        <w:rPr>
          <w:rFonts w:ascii="Arial" w:eastAsia="MS Gothic" w:hAnsi="Arial" w:cs="Arial"/>
          <w:vanish/>
          <w:sz w:val="22"/>
          <w:szCs w:val="22"/>
          <w:lang w:val="en-US" w:eastAsia="ja-JP"/>
        </w:rPr>
      </w:pPr>
    </w:p>
    <w:p w14:paraId="7AB44E5A" w14:textId="22665D0B" w:rsidR="00FD2892" w:rsidRDefault="00FD2892" w:rsidP="003865B9">
      <w:pPr>
        <w:rPr>
          <w:rFonts w:ascii="Arial" w:eastAsia="MS Gothic" w:hAnsi="Arial" w:cs="Arial"/>
          <w:vanish/>
          <w:sz w:val="22"/>
          <w:szCs w:val="22"/>
          <w:lang w:val="en-US" w:eastAsia="ja-JP"/>
        </w:rPr>
      </w:pPr>
      <w:r>
        <w:rPr>
          <w:rFonts w:ascii="Arial" w:eastAsia="MS Gothic" w:hAnsi="Arial" w:cs="Arial"/>
          <w:vanish/>
          <w:sz w:val="22"/>
          <w:szCs w:val="22"/>
          <w:lang w:val="en-US" w:eastAsia="ja-JP"/>
        </w:rPr>
        <w:t xml:space="preserve">Artwork can be high resolution photos that are able to be reproduced to larger size, or artwork produced on any medium that can be scanned and inserted as </w:t>
      </w:r>
      <w:r w:rsidR="00F149CD">
        <w:rPr>
          <w:rFonts w:ascii="Arial" w:eastAsia="MS Gothic" w:hAnsi="Arial" w:cs="Arial"/>
          <w:vanish/>
          <w:sz w:val="22"/>
          <w:szCs w:val="22"/>
          <w:lang w:val="en-US" w:eastAsia="ja-JP"/>
        </w:rPr>
        <w:t>high-resolution</w:t>
      </w:r>
      <w:r w:rsidR="00425E2C">
        <w:rPr>
          <w:rFonts w:ascii="Arial" w:eastAsia="MS Gothic" w:hAnsi="Arial" w:cs="Arial"/>
          <w:vanish/>
          <w:sz w:val="22"/>
          <w:szCs w:val="22"/>
          <w:lang w:val="en-US" w:eastAsia="ja-JP"/>
        </w:rPr>
        <w:t xml:space="preserve"> image for printing onto signboard.</w:t>
      </w:r>
    </w:p>
    <w:p w14:paraId="0C45BE47" w14:textId="6AA15A32" w:rsidR="00425E2C" w:rsidRDefault="00425E2C" w:rsidP="003865B9">
      <w:pPr>
        <w:rPr>
          <w:rFonts w:ascii="Arial" w:eastAsia="MS Gothic" w:hAnsi="Arial" w:cs="Arial"/>
          <w:vanish/>
          <w:sz w:val="22"/>
          <w:szCs w:val="22"/>
          <w:lang w:val="en-US" w:eastAsia="ja-JP"/>
        </w:rPr>
      </w:pPr>
    </w:p>
    <w:p w14:paraId="1188CB3C" w14:textId="6ECB54FE" w:rsidR="003865B9" w:rsidRPr="003865B9" w:rsidRDefault="00425E2C" w:rsidP="003865B9">
      <w:pPr>
        <w:rPr>
          <w:rFonts w:ascii="Arial" w:eastAsia="MS Gothic" w:hAnsi="Arial" w:cs="Arial"/>
          <w:vanish/>
          <w:sz w:val="22"/>
          <w:szCs w:val="22"/>
          <w:lang w:val="en-US" w:eastAsia="ja-JP"/>
        </w:rPr>
      </w:pPr>
      <w:r>
        <w:rPr>
          <w:rFonts w:ascii="Arial" w:eastAsia="MS Gothic" w:hAnsi="Arial" w:cs="Arial"/>
          <w:vanish/>
          <w:sz w:val="22"/>
          <w:szCs w:val="22"/>
          <w:lang w:val="en-US" w:eastAsia="ja-JP"/>
        </w:rPr>
        <w:t>Mural sign</w:t>
      </w:r>
      <w:r w:rsidR="00C7774F">
        <w:rPr>
          <w:rFonts w:ascii="Arial" w:eastAsia="MS Gothic" w:hAnsi="Arial" w:cs="Arial"/>
          <w:vanish/>
          <w:sz w:val="22"/>
          <w:szCs w:val="22"/>
          <w:lang w:val="en-US" w:eastAsia="ja-JP"/>
        </w:rPr>
        <w:t>s</w:t>
      </w:r>
      <w:r>
        <w:rPr>
          <w:rFonts w:ascii="Arial" w:eastAsia="MS Gothic" w:hAnsi="Arial" w:cs="Arial"/>
          <w:vanish/>
          <w:sz w:val="22"/>
          <w:szCs w:val="22"/>
          <w:lang w:val="en-US" w:eastAsia="ja-JP"/>
        </w:rPr>
        <w:t xml:space="preserve"> </w:t>
      </w:r>
      <w:r w:rsidR="00C7774F">
        <w:rPr>
          <w:rFonts w:ascii="Arial" w:eastAsia="MS Gothic" w:hAnsi="Arial" w:cs="Arial"/>
          <w:vanish/>
          <w:sz w:val="22"/>
          <w:szCs w:val="22"/>
          <w:lang w:val="en-US" w:eastAsia="ja-JP"/>
        </w:rPr>
        <w:t xml:space="preserve">are likely </w:t>
      </w:r>
      <w:r>
        <w:rPr>
          <w:rFonts w:ascii="Arial" w:eastAsia="MS Gothic" w:hAnsi="Arial" w:cs="Arial"/>
          <w:vanish/>
          <w:sz w:val="22"/>
          <w:szCs w:val="22"/>
          <w:lang w:val="en-US" w:eastAsia="ja-JP"/>
        </w:rPr>
        <w:t xml:space="preserve">to be 800mm wide x 600mm high.  That means, the image needs to fit within this with </w:t>
      </w:r>
      <w:r w:rsidR="00F149CD">
        <w:rPr>
          <w:rFonts w:ascii="Arial" w:eastAsia="MS Gothic" w:hAnsi="Arial" w:cs="Arial"/>
          <w:vanish/>
          <w:sz w:val="22"/>
          <w:szCs w:val="22"/>
          <w:lang w:val="en-US" w:eastAsia="ja-JP"/>
        </w:rPr>
        <w:t xml:space="preserve">a bit less </w:t>
      </w:r>
      <w:r>
        <w:rPr>
          <w:rFonts w:ascii="Arial" w:eastAsia="MS Gothic" w:hAnsi="Arial" w:cs="Arial"/>
          <w:vanish/>
          <w:sz w:val="22"/>
          <w:szCs w:val="22"/>
          <w:lang w:val="en-US" w:eastAsia="ja-JP"/>
        </w:rPr>
        <w:t>room for the story or poem</w:t>
      </w:r>
      <w:r w:rsidR="00F149CD">
        <w:rPr>
          <w:rFonts w:ascii="Arial" w:eastAsia="MS Gothic" w:hAnsi="Arial" w:cs="Arial"/>
          <w:vanish/>
          <w:sz w:val="22"/>
          <w:szCs w:val="22"/>
          <w:lang w:val="en-US" w:eastAsia="ja-JP"/>
        </w:rPr>
        <w:t xml:space="preserve"> that these example signs</w:t>
      </w:r>
      <w:r>
        <w:rPr>
          <w:rFonts w:ascii="Arial" w:eastAsia="MS Gothic" w:hAnsi="Arial" w:cs="Arial"/>
          <w:vanish/>
          <w:sz w:val="22"/>
          <w:szCs w:val="22"/>
          <w:lang w:val="en-US" w:eastAsia="ja-JP"/>
        </w:rPr>
        <w:t>.</w:t>
      </w:r>
      <w:r w:rsidR="00C7774F">
        <w:rPr>
          <w:rFonts w:ascii="Arial" w:eastAsia="MS Gothic" w:hAnsi="Arial" w:cs="Arial"/>
          <w:vanish/>
          <w:sz w:val="22"/>
          <w:szCs w:val="22"/>
          <w:lang w:val="en-US" w:eastAsia="ja-JP"/>
        </w:rPr>
        <w:t xml:space="preserve">  </w:t>
      </w:r>
      <w:r w:rsidR="00F149CD">
        <w:rPr>
          <w:rFonts w:ascii="Arial" w:eastAsia="MS Gothic" w:hAnsi="Arial" w:cs="Arial"/>
          <w:vanish/>
          <w:sz w:val="22"/>
          <w:szCs w:val="22"/>
          <w:lang w:val="en-US" w:eastAsia="ja-JP"/>
        </w:rPr>
        <w:t>This</w:t>
      </w:r>
      <w:r w:rsidR="00D230A3">
        <w:rPr>
          <w:rFonts w:ascii="Arial" w:eastAsia="MS Gothic" w:hAnsi="Arial" w:cs="Arial"/>
          <w:vanish/>
          <w:sz w:val="22"/>
          <w:szCs w:val="22"/>
          <w:lang w:val="en-US" w:eastAsia="ja-JP"/>
        </w:rPr>
        <w:t xml:space="preserve"> is an example of how this may or may not look</w:t>
      </w:r>
      <w:r w:rsidR="003865B9" w:rsidRPr="003865B9">
        <w:rPr>
          <w:rFonts w:ascii="Arial" w:eastAsia="MS Gothic" w:hAnsi="Arial" w:cs="Arial"/>
          <w:vanish/>
          <w:sz w:val="22"/>
          <w:szCs w:val="22"/>
          <w:lang w:val="en-US" w:eastAsia="ja-JP"/>
        </w:rPr>
        <w:t>.</w:t>
      </w:r>
      <w:r w:rsidR="007855F6">
        <w:rPr>
          <w:rFonts w:ascii="Arial" w:eastAsia="MS Gothic" w:hAnsi="Arial" w:cs="Arial"/>
          <w:vanish/>
          <w:sz w:val="22"/>
          <w:szCs w:val="22"/>
          <w:lang w:val="en-US" w:eastAsia="ja-JP"/>
        </w:rPr>
        <w:t xml:space="preserve">  The design will be decided by the Storytelling Working Group.</w:t>
      </w:r>
    </w:p>
    <w:p w14:paraId="47E984E1" w14:textId="664C772E" w:rsidR="003865B9" w:rsidRDefault="003865B9" w:rsidP="00D230A3">
      <w:pPr>
        <w:rPr>
          <w:rFonts w:ascii="Arial" w:eastAsia="MS Gothic" w:hAnsi="Arial" w:cs="Arial"/>
          <w:vanish/>
          <w:sz w:val="22"/>
          <w:szCs w:val="22"/>
          <w:lang w:val="en-US" w:eastAsia="ja-JP"/>
        </w:rPr>
      </w:pPr>
    </w:p>
    <w:p w14:paraId="541A8ADB" w14:textId="626436FD" w:rsidR="00D230A3" w:rsidRPr="003865B9" w:rsidRDefault="00D230A3" w:rsidP="007855F6">
      <w:pPr>
        <w:rPr>
          <w:rFonts w:ascii="Arial" w:eastAsia="MS Gothic" w:hAnsi="Arial" w:cs="Arial"/>
          <w:vanish/>
          <w:sz w:val="22"/>
          <w:szCs w:val="22"/>
          <w:lang w:val="en-US" w:eastAsia="ja-JP"/>
        </w:rPr>
      </w:pPr>
      <w:r>
        <w:rPr>
          <w:rFonts w:ascii="Arial" w:eastAsia="MS Gothic" w:hAnsi="Arial" w:cs="Arial"/>
          <w:vanish/>
          <w:sz w:val="22"/>
          <w:szCs w:val="22"/>
          <w:lang w:val="en-US" w:eastAsia="ja-JP"/>
        </w:rPr>
        <w:br w:type="page"/>
      </w:r>
    </w:p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6124"/>
        <w:gridCol w:w="1701"/>
        <w:gridCol w:w="1701"/>
      </w:tblGrid>
      <w:tr w:rsidR="006D7DD4" w:rsidRPr="003865B9" w14:paraId="7A1F44BA" w14:textId="50138071" w:rsidTr="007F097E">
        <w:trPr>
          <w:trHeight w:val="190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3F3F" w14:textId="534B86B7" w:rsidR="00CF3CA7" w:rsidRDefault="00CF3CA7" w:rsidP="007F097E">
            <w:pPr>
              <w:spacing w:line="3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These are just some of the story</w:t>
            </w:r>
            <w:r w:rsidR="00FD28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theme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 w:rsidR="006D7D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gathered at the recent meeting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14:paraId="23C85D2F" w14:textId="77777777" w:rsidR="00FD2892" w:rsidRDefault="00CF3CA7" w:rsidP="007F097E">
            <w:pPr>
              <w:spacing w:line="3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If you have another type of story, please list below</w:t>
            </w:r>
          </w:p>
          <w:p w14:paraId="649B7B89" w14:textId="19CB354C" w:rsidR="00CF3CA7" w:rsidRPr="003865B9" w:rsidRDefault="00CF3CA7" w:rsidP="007F097E">
            <w:pPr>
              <w:spacing w:line="3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F21C5" w14:textId="240C4AD6" w:rsidR="00FD2892" w:rsidRPr="003865B9" w:rsidRDefault="006D7DD4" w:rsidP="006D7DD4">
            <w:pPr>
              <w:spacing w:line="3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Please add your name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against  y</w:t>
            </w:r>
            <w:r w:rsidR="00CF3C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our</w:t>
            </w:r>
            <w:proofErr w:type="gramEnd"/>
            <w:r w:rsidR="00CF3C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preferred</w:t>
            </w:r>
            <w:r w:rsidR="00FD2892" w:rsidRPr="003865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D28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story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0E0A" w14:textId="11034C2E" w:rsidR="006D7DD4" w:rsidRDefault="006D7DD4" w:rsidP="006D7DD4">
            <w:pPr>
              <w:spacing w:line="3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Art, Photo, Poetry, Story? Please indicate your</w:t>
            </w:r>
          </w:p>
          <w:p w14:paraId="4EA36F02" w14:textId="069FBE4D" w:rsidR="00CF3CA7" w:rsidRDefault="006D7DD4" w:rsidP="006D7DD4">
            <w:pPr>
              <w:spacing w:line="3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 w:rsidR="00FD2892" w:rsidRPr="003865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referred</w:t>
            </w:r>
          </w:p>
          <w:p w14:paraId="0AA1E808" w14:textId="73991C56" w:rsidR="00FD2892" w:rsidRDefault="006D7DD4" w:rsidP="006D7DD4">
            <w:pPr>
              <w:spacing w:line="3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contribution</w:t>
            </w:r>
          </w:p>
          <w:p w14:paraId="17335F25" w14:textId="3954392F" w:rsidR="00FD2892" w:rsidRPr="003865B9" w:rsidRDefault="00FD2892" w:rsidP="006D7DD4">
            <w:pPr>
              <w:spacing w:line="3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A,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D7D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Ph,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P, S</w:t>
            </w:r>
          </w:p>
        </w:tc>
      </w:tr>
      <w:tr w:rsidR="006D7DD4" w:rsidRPr="003865B9" w14:paraId="174D8CE0" w14:textId="77777777" w:rsidTr="007F097E">
        <w:trPr>
          <w:trHeight w:val="288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5E1F9" w14:textId="2F7774CC" w:rsidR="008B15E5" w:rsidRDefault="008B15E5" w:rsidP="00FD2892">
            <w:pPr>
              <w:spacing w:line="320" w:lineRule="atLeas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Cudgewa – kangaroo skin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AE247" w14:textId="77777777" w:rsidR="008B15E5" w:rsidRPr="003865B9" w:rsidRDefault="008B15E5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788F2" w14:textId="77777777" w:rsidR="008B15E5" w:rsidRPr="003865B9" w:rsidRDefault="008B15E5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D7DD4" w:rsidRPr="003865B9" w14:paraId="3086094D" w14:textId="7294D446" w:rsidTr="007F097E">
        <w:trPr>
          <w:trHeight w:val="288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C7C53" w14:textId="24FC3F21" w:rsidR="00FD2892" w:rsidRPr="003865B9" w:rsidRDefault="00FD2892" w:rsidP="00FD2892">
            <w:pPr>
              <w:spacing w:line="320" w:lineRule="atLeas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Cudgewa Station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A2D3B" w14:textId="77777777" w:rsidR="00FD2892" w:rsidRPr="003865B9" w:rsidRDefault="00FD2892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0696E" w14:textId="77777777" w:rsidR="00FD2892" w:rsidRPr="003865B9" w:rsidRDefault="00FD2892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D7DD4" w:rsidRPr="003865B9" w14:paraId="15A40C56" w14:textId="1FD3226C" w:rsidTr="007F097E">
        <w:trPr>
          <w:trHeight w:val="288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F92C9" w14:textId="2AF3587D" w:rsidR="00FD2892" w:rsidRPr="003865B9" w:rsidRDefault="00FD2892" w:rsidP="00FD2892">
            <w:pPr>
              <w:spacing w:line="320" w:lineRule="atLeas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Rabbit catcher hut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EEB41" w14:textId="77777777" w:rsidR="00FD2892" w:rsidRPr="003865B9" w:rsidRDefault="00FD2892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C5597" w14:textId="77777777" w:rsidR="00FD2892" w:rsidRPr="003865B9" w:rsidRDefault="00FD2892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D7DD4" w:rsidRPr="003865B9" w14:paraId="2F932713" w14:textId="47E2B57A" w:rsidTr="007F097E">
        <w:trPr>
          <w:trHeight w:val="288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9EC0C" w14:textId="493763D4" w:rsidR="00FD2892" w:rsidRPr="003865B9" w:rsidRDefault="00FD2892" w:rsidP="00FD2892">
            <w:pPr>
              <w:spacing w:line="320" w:lineRule="atLeas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Old Hay Shed – 1885 A-frame building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17A06" w14:textId="77777777" w:rsidR="00FD2892" w:rsidRPr="003865B9" w:rsidRDefault="00FD2892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8E016" w14:textId="77777777" w:rsidR="00FD2892" w:rsidRPr="003865B9" w:rsidRDefault="00FD2892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D7DD4" w:rsidRPr="003865B9" w14:paraId="5F0386AC" w14:textId="43F3DB16" w:rsidTr="007F097E">
        <w:trPr>
          <w:trHeight w:val="288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ED726" w14:textId="281226CF" w:rsidR="00FD2892" w:rsidRPr="003865B9" w:rsidRDefault="00FD2892" w:rsidP="00FD2892">
            <w:pPr>
              <w:spacing w:line="320" w:lineRule="atLeas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Loading cattle onto train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09F13" w14:textId="77777777" w:rsidR="00FD2892" w:rsidRPr="003865B9" w:rsidRDefault="00FD2892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8C41D" w14:textId="77777777" w:rsidR="00FD2892" w:rsidRPr="003865B9" w:rsidRDefault="00FD2892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D7DD4" w:rsidRPr="003865B9" w14:paraId="4233C623" w14:textId="3DA3D4DE" w:rsidTr="007F097E">
        <w:trPr>
          <w:trHeight w:val="288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26E78" w14:textId="480769CF" w:rsidR="00FD2892" w:rsidRPr="003865B9" w:rsidRDefault="00FD2892" w:rsidP="00FD2892">
            <w:pPr>
              <w:spacing w:line="320" w:lineRule="atLeas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300 year old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Red Gum Tree</w:t>
            </w:r>
            <w:r w:rsidR="008B15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and fire coming over </w:t>
            </w:r>
            <w:proofErr w:type="spellStart"/>
            <w:r w:rsidR="008B15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Wabba</w:t>
            </w:r>
            <w:proofErr w:type="spellEnd"/>
            <w:r w:rsidR="008B15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Gap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4C057" w14:textId="77777777" w:rsidR="00FD2892" w:rsidRPr="003865B9" w:rsidRDefault="00FD2892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A16A6" w14:textId="77777777" w:rsidR="00FD2892" w:rsidRPr="003865B9" w:rsidRDefault="00FD2892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D7DD4" w:rsidRPr="003865B9" w14:paraId="423081D0" w14:textId="72DCDAE2" w:rsidTr="007F097E">
        <w:trPr>
          <w:trHeight w:val="288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0A8AC" w14:textId="5666A560" w:rsidR="00FD2892" w:rsidRDefault="00FD2892" w:rsidP="00FD2892">
            <w:pPr>
              <w:spacing w:line="320" w:lineRule="atLeas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Platypus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38E8C" w14:textId="77777777" w:rsidR="00FD2892" w:rsidRPr="003865B9" w:rsidRDefault="00FD2892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5F8DB" w14:textId="77777777" w:rsidR="00FD2892" w:rsidRPr="003865B9" w:rsidRDefault="00FD2892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D7DD4" w:rsidRPr="003865B9" w14:paraId="4188DD99" w14:textId="14514171" w:rsidTr="007F097E">
        <w:trPr>
          <w:trHeight w:val="288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84A19" w14:textId="204CFE1C" w:rsidR="00FD2892" w:rsidRDefault="00FD2892" w:rsidP="00FD2892">
            <w:pPr>
              <w:spacing w:line="320" w:lineRule="atLeas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Early morning steam trains then diesel trains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F6A97" w14:textId="77777777" w:rsidR="00FD2892" w:rsidRPr="003865B9" w:rsidRDefault="00FD2892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84E4A" w14:textId="77777777" w:rsidR="00FD2892" w:rsidRPr="003865B9" w:rsidRDefault="00FD2892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D7DD4" w:rsidRPr="003865B9" w14:paraId="6BB0E54D" w14:textId="3F36A92F" w:rsidTr="007F097E">
        <w:trPr>
          <w:trHeight w:val="288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1CC67" w14:textId="46CA47E7" w:rsidR="00FD2892" w:rsidRDefault="00FD2892" w:rsidP="00FD2892">
            <w:pPr>
              <w:spacing w:line="320" w:lineRule="atLeas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Train break downs on sharp S-bend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B78AA" w14:textId="77777777" w:rsidR="00FD2892" w:rsidRPr="003865B9" w:rsidRDefault="00FD2892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5389B" w14:textId="77777777" w:rsidR="00FD2892" w:rsidRPr="003865B9" w:rsidRDefault="00FD2892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D7DD4" w:rsidRPr="003865B9" w14:paraId="5AC2EFD7" w14:textId="4D081E7B" w:rsidTr="007F097E">
        <w:trPr>
          <w:trHeight w:val="288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5D9C1" w14:textId="004B3AAC" w:rsidR="00FD2892" w:rsidRDefault="00FD2892" w:rsidP="00FD2892">
            <w:pPr>
              <w:spacing w:line="320" w:lineRule="atLeas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One of largest inland cattle terminus in Australia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FB015" w14:textId="77777777" w:rsidR="00FD2892" w:rsidRPr="003865B9" w:rsidRDefault="00FD2892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6363D" w14:textId="77777777" w:rsidR="00FD2892" w:rsidRPr="003865B9" w:rsidRDefault="00FD2892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D7DD4" w:rsidRPr="003865B9" w14:paraId="09C0A4D7" w14:textId="184B191B" w:rsidTr="007F097E">
        <w:trPr>
          <w:trHeight w:val="288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75AC4" w14:textId="310A90CB" w:rsidR="00FD2892" w:rsidRDefault="00FD2892" w:rsidP="00FD2892">
            <w:pPr>
              <w:spacing w:line="320" w:lineRule="atLeas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Cudgewa to Cairo song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1D04A" w14:textId="77777777" w:rsidR="00FD2892" w:rsidRPr="003865B9" w:rsidRDefault="00FD2892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EDB1B" w14:textId="77777777" w:rsidR="00FD2892" w:rsidRPr="003865B9" w:rsidRDefault="00FD2892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D7DD4" w:rsidRPr="003865B9" w14:paraId="31AD0CDA" w14:textId="609BEB7A" w:rsidTr="007F097E">
        <w:trPr>
          <w:trHeight w:val="288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AB453" w14:textId="5622AE0F" w:rsidR="00FD2892" w:rsidRDefault="00FD2892" w:rsidP="00FD2892">
            <w:pPr>
              <w:spacing w:line="320" w:lineRule="atLeas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Working for the railways</w:t>
            </w:r>
            <w:r w:rsidR="008B15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s</w:t>
            </w:r>
            <w:r w:rsidR="008B15E5" w:rsidRPr="008B15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hovelling super phosphate and bricks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4B629" w14:textId="77777777" w:rsidR="00FD2892" w:rsidRPr="003865B9" w:rsidRDefault="00FD2892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58BDF" w14:textId="77777777" w:rsidR="00FD2892" w:rsidRPr="003865B9" w:rsidRDefault="00FD2892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D7DD4" w:rsidRPr="003865B9" w14:paraId="2F9F37CB" w14:textId="77777777" w:rsidTr="007F097E">
        <w:trPr>
          <w:trHeight w:val="288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91000" w14:textId="6B8B7699" w:rsidR="00FD2892" w:rsidRDefault="008B15E5" w:rsidP="00FD2892">
            <w:pPr>
              <w:spacing w:line="320" w:lineRule="atLeas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Cudgewa fire brigade – fire a significant role in history of Cudgewa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7A9C3" w14:textId="77777777" w:rsidR="00FD2892" w:rsidRPr="003865B9" w:rsidRDefault="00FD2892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88EE8" w14:textId="77777777" w:rsidR="00FD2892" w:rsidRPr="003865B9" w:rsidRDefault="00FD2892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D7DD4" w:rsidRPr="003865B9" w14:paraId="2BF47EB9" w14:textId="77777777" w:rsidTr="007F097E">
        <w:trPr>
          <w:trHeight w:val="288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981BF" w14:textId="401203D3" w:rsidR="00FD2892" w:rsidRDefault="00FD2892" w:rsidP="00FD2892">
            <w:pPr>
              <w:spacing w:line="320" w:lineRule="atLeas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Wabba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Station horses</w:t>
            </w:r>
            <w:r w:rsidR="008B15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and Light Horse Brigade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351F4" w14:textId="77777777" w:rsidR="00FD2892" w:rsidRPr="003865B9" w:rsidRDefault="00FD2892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BE81E" w14:textId="77777777" w:rsidR="00FD2892" w:rsidRPr="003865B9" w:rsidRDefault="00FD2892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D7DD4" w:rsidRPr="003865B9" w14:paraId="4C6528CE" w14:textId="77777777" w:rsidTr="007F097E">
        <w:trPr>
          <w:trHeight w:val="288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9FEFC" w14:textId="0BE957FA" w:rsidR="00FD2892" w:rsidRDefault="00CF3CA7" w:rsidP="00FD2892">
            <w:pPr>
              <w:spacing w:line="320" w:lineRule="atLeas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“Better farming train”, the “arts train” – leaning how to do pottery and silverwork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7D4D0" w14:textId="77777777" w:rsidR="00FD2892" w:rsidRPr="003865B9" w:rsidRDefault="00FD2892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C07D5" w14:textId="77777777" w:rsidR="00FD2892" w:rsidRPr="003865B9" w:rsidRDefault="00FD2892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D7DD4" w:rsidRPr="003865B9" w14:paraId="41726D25" w14:textId="77777777" w:rsidTr="007F097E">
        <w:trPr>
          <w:trHeight w:val="288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9F2D7" w14:textId="40F4269B" w:rsidR="005E40DA" w:rsidRDefault="005E40DA" w:rsidP="00FD2892">
            <w:pPr>
              <w:spacing w:line="320" w:lineRule="atLeas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Snowy Hydro gantry at Cudgewa Station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5F43B" w14:textId="77777777" w:rsidR="005E40DA" w:rsidRPr="003865B9" w:rsidRDefault="005E40DA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731E7" w14:textId="77777777" w:rsidR="005E40DA" w:rsidRPr="003865B9" w:rsidRDefault="005E40DA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D7DD4" w:rsidRPr="003865B9" w14:paraId="4C2D2A81" w14:textId="77777777" w:rsidTr="007F097E">
        <w:trPr>
          <w:trHeight w:val="288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6C2D7" w14:textId="62479F12" w:rsidR="005E40DA" w:rsidRDefault="005E40DA" w:rsidP="00FD2892">
            <w:pPr>
              <w:spacing w:line="320" w:lineRule="atLeas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44 train carriages of cattle a 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D8A26" w14:textId="77777777" w:rsidR="005E40DA" w:rsidRPr="003865B9" w:rsidRDefault="005E40DA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997B0" w14:textId="77777777" w:rsidR="005E40DA" w:rsidRPr="003865B9" w:rsidRDefault="005E40DA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D7DD4" w:rsidRPr="003865B9" w14:paraId="047E337F" w14:textId="77777777" w:rsidTr="007F097E">
        <w:trPr>
          <w:trHeight w:val="288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A238E" w14:textId="35FF6310" w:rsidR="005E40DA" w:rsidRDefault="005E40DA" w:rsidP="00FD2892">
            <w:pPr>
              <w:spacing w:line="320" w:lineRule="atLeas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Cudgewa characters throughout the years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2E4C9" w14:textId="77777777" w:rsidR="005E40DA" w:rsidRPr="003865B9" w:rsidRDefault="005E40DA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FE9EE" w14:textId="77777777" w:rsidR="005E40DA" w:rsidRPr="003865B9" w:rsidRDefault="005E40DA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D7DD4" w:rsidRPr="003865B9" w14:paraId="49000136" w14:textId="77777777" w:rsidTr="007F097E">
        <w:trPr>
          <w:trHeight w:val="288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D5931" w14:textId="05CD991A" w:rsidR="005E40DA" w:rsidRDefault="005E40DA" w:rsidP="00FD2892">
            <w:pPr>
              <w:spacing w:line="320" w:lineRule="atLeas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Railway driver stories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3AFEC" w14:textId="77777777" w:rsidR="005E40DA" w:rsidRPr="003865B9" w:rsidRDefault="005E40DA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0EC24" w14:textId="77777777" w:rsidR="005E40DA" w:rsidRPr="003865B9" w:rsidRDefault="005E40DA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D7DD4" w:rsidRPr="003865B9" w14:paraId="36AE0C7B" w14:textId="77777777" w:rsidTr="007F097E">
        <w:trPr>
          <w:trHeight w:val="288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21BF5" w14:textId="1E413E4D" w:rsidR="005E40DA" w:rsidRDefault="005E40DA" w:rsidP="00FD2892">
            <w:pPr>
              <w:spacing w:line="320" w:lineRule="atLeas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Deep snow when building old railway cottages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756ED" w14:textId="77777777" w:rsidR="005E40DA" w:rsidRPr="003865B9" w:rsidRDefault="005E40DA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EA289" w14:textId="77777777" w:rsidR="005E40DA" w:rsidRPr="003865B9" w:rsidRDefault="005E40DA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D7DD4" w:rsidRPr="003865B9" w14:paraId="23C67B1E" w14:textId="77777777" w:rsidTr="007F097E">
        <w:trPr>
          <w:trHeight w:val="288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D6F72" w14:textId="2165B701" w:rsidR="005E40DA" w:rsidRDefault="005E40DA" w:rsidP="00FD2892">
            <w:pPr>
              <w:spacing w:line="320" w:lineRule="atLeas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“Homecoming”, the view as cross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Wabba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Gap back to Cudgewa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9463A" w14:textId="77777777" w:rsidR="005E40DA" w:rsidRPr="003865B9" w:rsidRDefault="005E40DA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7E26F" w14:textId="77777777" w:rsidR="005E40DA" w:rsidRPr="003865B9" w:rsidRDefault="005E40DA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D7DD4" w:rsidRPr="003865B9" w14:paraId="7E60BFFE" w14:textId="77777777" w:rsidTr="007F097E">
        <w:trPr>
          <w:trHeight w:val="288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4B540" w14:textId="0D95BFA0" w:rsidR="005E40DA" w:rsidRDefault="005E40DA" w:rsidP="005E40DA">
            <w:pPr>
              <w:spacing w:line="320" w:lineRule="atLeas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Leaving the fog at Corryong and arriving to the sun over Cudgewa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A34C9" w14:textId="77777777" w:rsidR="005E40DA" w:rsidRPr="003865B9" w:rsidRDefault="005E40DA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7E960" w14:textId="77777777" w:rsidR="005E40DA" w:rsidRPr="003865B9" w:rsidRDefault="005E40DA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D7DD4" w:rsidRPr="003865B9" w14:paraId="07A3C0EE" w14:textId="77777777" w:rsidTr="007F097E">
        <w:trPr>
          <w:trHeight w:val="288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41682" w14:textId="1183C0DF" w:rsidR="005E40DA" w:rsidRDefault="005E40DA" w:rsidP="00FD2892">
            <w:pPr>
              <w:spacing w:line="320" w:lineRule="atLeas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40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Views from Cudgewa to the Snowy Mountains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(local resident has some stunning photos)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039F6" w14:textId="77777777" w:rsidR="005E40DA" w:rsidRPr="003865B9" w:rsidRDefault="005E40DA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C902C" w14:textId="77777777" w:rsidR="005E40DA" w:rsidRPr="003865B9" w:rsidRDefault="005E40DA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D7DD4" w:rsidRPr="003865B9" w14:paraId="10230032" w14:textId="77777777" w:rsidTr="007F097E">
        <w:trPr>
          <w:trHeight w:val="288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E5B53" w14:textId="0CEB0F8D" w:rsidR="005E40DA" w:rsidRPr="005E40DA" w:rsidRDefault="005E40DA" w:rsidP="00FD2892">
            <w:pPr>
              <w:spacing w:line="320" w:lineRule="atLeas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Wildflowers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2705E" w14:textId="77777777" w:rsidR="005E40DA" w:rsidRPr="003865B9" w:rsidRDefault="005E40DA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DB199" w14:textId="77777777" w:rsidR="005E40DA" w:rsidRPr="003865B9" w:rsidRDefault="005E40DA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D7DD4" w:rsidRPr="003865B9" w14:paraId="5BFC8651" w14:textId="77777777" w:rsidTr="007F097E">
        <w:trPr>
          <w:trHeight w:val="288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70BF1" w14:textId="3A2840DF" w:rsidR="005E40DA" w:rsidRDefault="005E40DA" w:rsidP="00FD2892">
            <w:pPr>
              <w:spacing w:line="320" w:lineRule="atLeas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1974 Lady M butterflies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1E54F" w14:textId="77777777" w:rsidR="005E40DA" w:rsidRPr="003865B9" w:rsidRDefault="005E40DA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6C97C" w14:textId="77777777" w:rsidR="005E40DA" w:rsidRPr="003865B9" w:rsidRDefault="005E40DA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D7DD4" w:rsidRPr="003865B9" w14:paraId="26686562" w14:textId="77777777" w:rsidTr="007F097E">
        <w:trPr>
          <w:trHeight w:val="288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013B7" w14:textId="297429C3" w:rsidR="005E40DA" w:rsidRDefault="00001FE5" w:rsidP="00FD2892">
            <w:pPr>
              <w:spacing w:line="320" w:lineRule="atLeas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Perrons</w:t>
            </w:r>
            <w:r w:rsidR="005E40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tree frog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10D07" w14:textId="77777777" w:rsidR="005E40DA" w:rsidRPr="003865B9" w:rsidRDefault="005E40DA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D8C34" w14:textId="77777777" w:rsidR="005E40DA" w:rsidRPr="003865B9" w:rsidRDefault="005E40DA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D7DD4" w:rsidRPr="003865B9" w14:paraId="6560C118" w14:textId="77777777" w:rsidTr="007F097E">
        <w:trPr>
          <w:trHeight w:val="288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71860" w14:textId="41941A1C" w:rsidR="008B15E5" w:rsidRDefault="008B15E5" w:rsidP="00FD2892">
            <w:pPr>
              <w:spacing w:line="320" w:lineRule="atLeas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B15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Cudgewa Avenue of Honour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F0845" w14:textId="77777777" w:rsidR="008B15E5" w:rsidRPr="003865B9" w:rsidRDefault="008B15E5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D2065" w14:textId="77777777" w:rsidR="008B15E5" w:rsidRPr="003865B9" w:rsidRDefault="008B15E5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D7DD4" w:rsidRPr="003865B9" w14:paraId="775E4E0B" w14:textId="77777777" w:rsidTr="007F097E">
        <w:trPr>
          <w:trHeight w:val="288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55221" w14:textId="1F9C298E" w:rsidR="008B15E5" w:rsidRPr="008B15E5" w:rsidRDefault="004446C1" w:rsidP="00FD2892">
            <w:pPr>
              <w:spacing w:line="320" w:lineRule="atLeas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Snowy Irrigation Scheme – things declined from being lively and energetic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C9FB7" w14:textId="77777777" w:rsidR="008B15E5" w:rsidRPr="003865B9" w:rsidRDefault="008B15E5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8269E" w14:textId="77777777" w:rsidR="008B15E5" w:rsidRPr="003865B9" w:rsidRDefault="008B15E5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D7DD4" w:rsidRPr="003865B9" w14:paraId="0C1DD646" w14:textId="77777777" w:rsidTr="007F097E">
        <w:trPr>
          <w:trHeight w:val="288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3234E" w14:textId="46DC97DA" w:rsidR="004446C1" w:rsidRDefault="004446C1" w:rsidP="00FD2892">
            <w:pPr>
              <w:spacing w:line="320" w:lineRule="atLeas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Old buildings built from timber harvested locally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E43DF" w14:textId="77777777" w:rsidR="004446C1" w:rsidRPr="003865B9" w:rsidRDefault="004446C1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EA85D" w14:textId="77777777" w:rsidR="004446C1" w:rsidRPr="003865B9" w:rsidRDefault="004446C1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D7DD4" w:rsidRPr="003865B9" w14:paraId="234BC013" w14:textId="77777777" w:rsidTr="007F097E">
        <w:trPr>
          <w:trHeight w:val="288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0ECB3" w14:textId="14F73A50" w:rsidR="004446C1" w:rsidRDefault="004446C1" w:rsidP="00FD2892">
            <w:pPr>
              <w:spacing w:line="320" w:lineRule="atLeas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motor vehicles for 100 years.  Mail depot created focal point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55947" w14:textId="77777777" w:rsidR="004446C1" w:rsidRPr="003865B9" w:rsidRDefault="004446C1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EF939" w14:textId="77777777" w:rsidR="004446C1" w:rsidRPr="003865B9" w:rsidRDefault="004446C1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D7DD4" w:rsidRPr="003865B9" w14:paraId="6C16A4F1" w14:textId="77777777" w:rsidTr="007F097E">
        <w:trPr>
          <w:trHeight w:val="288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134A5" w14:textId="3161139D" w:rsidR="004446C1" w:rsidRDefault="004446C1" w:rsidP="00FD2892">
            <w:pPr>
              <w:spacing w:line="320" w:lineRule="atLeas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Horses and bullock carts travelling through “The Needles”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D82B8" w14:textId="77777777" w:rsidR="004446C1" w:rsidRPr="003865B9" w:rsidRDefault="004446C1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CB273" w14:textId="77777777" w:rsidR="004446C1" w:rsidRPr="003865B9" w:rsidRDefault="004446C1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D7DD4" w:rsidRPr="003865B9" w14:paraId="341C09AA" w14:textId="77777777" w:rsidTr="007F097E">
        <w:trPr>
          <w:trHeight w:val="288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54700" w14:textId="3CE1249D" w:rsidR="004446C1" w:rsidRDefault="004446C1" w:rsidP="00FD2892">
            <w:pPr>
              <w:spacing w:line="320" w:lineRule="atLeas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Cattle being walked down from the mountains to Cudgewa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19A93" w14:textId="77777777" w:rsidR="004446C1" w:rsidRPr="003865B9" w:rsidRDefault="004446C1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3CF7E" w14:textId="77777777" w:rsidR="004446C1" w:rsidRPr="003865B9" w:rsidRDefault="004446C1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0DA0FF61" w14:textId="77777777" w:rsidR="003865B9" w:rsidRPr="003865B9" w:rsidRDefault="003865B9" w:rsidP="003865B9">
      <w:pPr>
        <w:spacing w:line="276" w:lineRule="auto"/>
        <w:jc w:val="both"/>
        <w:rPr>
          <w:rFonts w:ascii="Calibri" w:eastAsia="Calibri" w:hAnsi="Calibri"/>
          <w:b/>
          <w:sz w:val="28"/>
          <w:szCs w:val="28"/>
        </w:rPr>
      </w:pPr>
    </w:p>
    <w:p w14:paraId="2F78B128" w14:textId="22F8A39E" w:rsidR="00F56C2A" w:rsidRDefault="00D230A3" w:rsidP="00D230A3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OTHER IDEAS FOR </w:t>
      </w:r>
      <w:r w:rsidRPr="003865B9">
        <w:rPr>
          <w:rFonts w:ascii="Arial" w:eastAsia="Calibri" w:hAnsi="Arial" w:cs="Arial"/>
          <w:b/>
          <w:sz w:val="28"/>
          <w:szCs w:val="28"/>
        </w:rPr>
        <w:t xml:space="preserve">ARTWORK </w:t>
      </w:r>
      <w:r>
        <w:rPr>
          <w:rFonts w:ascii="Arial" w:eastAsia="Calibri" w:hAnsi="Arial" w:cs="Arial"/>
          <w:b/>
          <w:sz w:val="28"/>
          <w:szCs w:val="28"/>
        </w:rPr>
        <w:t xml:space="preserve">/ STORIES?  </w:t>
      </w:r>
      <w:r w:rsidRPr="00D230A3">
        <w:rPr>
          <w:rFonts w:ascii="Arial" w:hAnsi="Arial" w:cs="Arial"/>
          <w:sz w:val="22"/>
          <w:szCs w:val="22"/>
        </w:rPr>
        <w:t>Tell us about what story you wish to share?</w:t>
      </w:r>
    </w:p>
    <w:p w14:paraId="37A9B7DF" w14:textId="04FFA6D4" w:rsidR="00D230A3" w:rsidRDefault="00D230A3" w:rsidP="00D230A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5EAFCB0F" w14:textId="190DF98F" w:rsidR="00D230A3" w:rsidRDefault="00D230A3" w:rsidP="00D230A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6EAC1A43" w14:textId="77777777" w:rsidR="00F56C2A" w:rsidRPr="00F56C2A" w:rsidRDefault="00F56C2A">
      <w:pPr>
        <w:rPr>
          <w:rFonts w:ascii="Arial" w:hAnsi="Arial" w:cs="Arial"/>
        </w:rPr>
      </w:pPr>
    </w:p>
    <w:sectPr w:rsidR="00F56C2A" w:rsidRPr="00F56C2A" w:rsidSect="006F56CC">
      <w:type w:val="continuous"/>
      <w:pgSz w:w="11907" w:h="16840" w:code="9"/>
      <w:pgMar w:top="851" w:right="851" w:bottom="851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1BAF"/>
    <w:multiLevelType w:val="hybridMultilevel"/>
    <w:tmpl w:val="95F0A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278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2A"/>
    <w:rsid w:val="00001FE5"/>
    <w:rsid w:val="00017B28"/>
    <w:rsid w:val="00067F5E"/>
    <w:rsid w:val="000A0D42"/>
    <w:rsid w:val="000E1A1D"/>
    <w:rsid w:val="00151615"/>
    <w:rsid w:val="00165727"/>
    <w:rsid w:val="001A5605"/>
    <w:rsid w:val="001D5ACD"/>
    <w:rsid w:val="003865B9"/>
    <w:rsid w:val="003B16DD"/>
    <w:rsid w:val="00425E2C"/>
    <w:rsid w:val="00432A10"/>
    <w:rsid w:val="004446C1"/>
    <w:rsid w:val="004E7376"/>
    <w:rsid w:val="004F3B98"/>
    <w:rsid w:val="00537E0F"/>
    <w:rsid w:val="00542951"/>
    <w:rsid w:val="005C299E"/>
    <w:rsid w:val="005D29EC"/>
    <w:rsid w:val="005E40DA"/>
    <w:rsid w:val="005F679A"/>
    <w:rsid w:val="00672D2E"/>
    <w:rsid w:val="006D7DD4"/>
    <w:rsid w:val="006F56CC"/>
    <w:rsid w:val="007855F6"/>
    <w:rsid w:val="007F097E"/>
    <w:rsid w:val="00856105"/>
    <w:rsid w:val="008610CC"/>
    <w:rsid w:val="008628BE"/>
    <w:rsid w:val="00875655"/>
    <w:rsid w:val="00885723"/>
    <w:rsid w:val="008B15E5"/>
    <w:rsid w:val="008D37A1"/>
    <w:rsid w:val="0090519E"/>
    <w:rsid w:val="009C5955"/>
    <w:rsid w:val="00A05944"/>
    <w:rsid w:val="00A86283"/>
    <w:rsid w:val="00BE67E0"/>
    <w:rsid w:val="00C7774F"/>
    <w:rsid w:val="00CF3CA7"/>
    <w:rsid w:val="00D230A3"/>
    <w:rsid w:val="00DE7BDD"/>
    <w:rsid w:val="00E97762"/>
    <w:rsid w:val="00F149CD"/>
    <w:rsid w:val="00F56C2A"/>
    <w:rsid w:val="00FD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3809"/>
  <w15:chartTrackingRefBased/>
  <w15:docId w15:val="{96FF9350-35E3-4942-9AD7-35B6580E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615"/>
  </w:style>
  <w:style w:type="paragraph" w:styleId="Heading1">
    <w:name w:val="heading 1"/>
    <w:basedOn w:val="Normal"/>
    <w:next w:val="Normal"/>
    <w:link w:val="Heading1Char"/>
    <w:uiPriority w:val="9"/>
    <w:qFormat/>
    <w:rsid w:val="00151615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615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615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615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1615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1615"/>
    <w:pPr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1615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1615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1615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61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161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161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161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1615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1615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1615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615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1615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161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1615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5161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1615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5161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51615"/>
    <w:rPr>
      <w:b/>
      <w:color w:val="C0504D" w:themeColor="accent2"/>
    </w:rPr>
  </w:style>
  <w:style w:type="character" w:styleId="Emphasis">
    <w:name w:val="Emphasis"/>
    <w:uiPriority w:val="20"/>
    <w:qFormat/>
    <w:rsid w:val="0015161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51615"/>
  </w:style>
  <w:style w:type="character" w:customStyle="1" w:styleId="NoSpacingChar">
    <w:name w:val="No Spacing Char"/>
    <w:basedOn w:val="DefaultParagraphFont"/>
    <w:link w:val="NoSpacing"/>
    <w:uiPriority w:val="1"/>
    <w:rsid w:val="00151615"/>
  </w:style>
  <w:style w:type="paragraph" w:styleId="ListParagraph">
    <w:name w:val="List Paragraph"/>
    <w:basedOn w:val="Normal"/>
    <w:uiPriority w:val="34"/>
    <w:qFormat/>
    <w:rsid w:val="001516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161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161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161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615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51615"/>
    <w:rPr>
      <w:i/>
    </w:rPr>
  </w:style>
  <w:style w:type="character" w:styleId="IntenseEmphasis">
    <w:name w:val="Intense Emphasis"/>
    <w:uiPriority w:val="21"/>
    <w:qFormat/>
    <w:rsid w:val="00151615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51615"/>
    <w:rPr>
      <w:b/>
    </w:rPr>
  </w:style>
  <w:style w:type="character" w:styleId="IntenseReference">
    <w:name w:val="Intense Reference"/>
    <w:uiPriority w:val="32"/>
    <w:qFormat/>
    <w:rsid w:val="0015161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5161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615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F56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C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parklands-alburywodonga.org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 Packer</dc:creator>
  <cp:keywords/>
  <dc:description/>
  <cp:lastModifiedBy>Anne</cp:lastModifiedBy>
  <cp:revision>2</cp:revision>
  <dcterms:created xsi:type="dcterms:W3CDTF">2022-06-27T06:29:00Z</dcterms:created>
  <dcterms:modified xsi:type="dcterms:W3CDTF">2022-06-27T06:29:00Z</dcterms:modified>
</cp:coreProperties>
</file>